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03" w:rsidRPr="006E3DB9" w:rsidRDefault="00116B03" w:rsidP="00116B03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"/>
          <w:szCs w:val="2"/>
        </w:rPr>
      </w:pPr>
    </w:p>
    <w:p w:rsidR="00116B03" w:rsidRDefault="00116B03" w:rsidP="00116B03">
      <w:pPr>
        <w:pStyle w:val="ICSFormsTitle"/>
      </w:pPr>
      <w:r>
        <w:t>Incident Action Plan Safety Analysis (ICS 215A)</w:t>
      </w:r>
    </w:p>
    <w:tbl>
      <w:tblPr>
        <w:tblW w:w="10800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39"/>
        <w:gridCol w:w="2221"/>
        <w:gridCol w:w="360"/>
        <w:gridCol w:w="1080"/>
        <w:gridCol w:w="1143"/>
        <w:gridCol w:w="4257"/>
      </w:tblGrid>
      <w:tr w:rsidR="00116B03" w:rsidTr="00FF7331">
        <w:trPr>
          <w:cantSplit/>
          <w:jc w:val="center"/>
        </w:trPr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Pr="00716F2F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Pr="00B52098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B52098">
              <w:rPr>
                <w:rFonts w:cs="Arial"/>
                <w:b/>
              </w:rPr>
              <w:t>2. Incident Number:</w:t>
            </w:r>
            <w:r w:rsidRPr="00B52098">
              <w:rPr>
                <w:rFonts w:cs="Arial"/>
                <w:b/>
              </w:rPr>
              <w:br/>
            </w:r>
          </w:p>
        </w:tc>
      </w:tr>
      <w:tr w:rsidR="00116B03" w:rsidTr="00FF7331">
        <w:trPr>
          <w:cantSplit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Prepared</w:t>
            </w:r>
            <w:r w:rsidRPr="00716F2F">
              <w:rPr>
                <w:rFonts w:cs="Arial"/>
                <w:b/>
              </w:rPr>
              <w:t>:</w:t>
            </w:r>
          </w:p>
          <w:p w:rsidR="00116B03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 xml:space="preserve">Date:                           Time:  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716F2F">
              <w:rPr>
                <w:rFonts w:cs="Arial"/>
                <w:b/>
              </w:rPr>
              <w:t>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</w:p>
          <w:p w:rsidR="00116B03" w:rsidRPr="00716F2F" w:rsidRDefault="00116B03" w:rsidP="00FF7331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116B03" w:rsidTr="00FF7331">
        <w:trPr>
          <w:cantSplit/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Incident Area</w:t>
            </w:r>
          </w:p>
        </w:tc>
        <w:tc>
          <w:tcPr>
            <w:tcW w:w="480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Hazards/Risks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 Mitigations</w:t>
            </w: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B03" w:rsidRDefault="00116B03" w:rsidP="00FF7331">
            <w:pPr>
              <w:spacing w:before="40" w:after="40"/>
              <w:rPr>
                <w:rFonts w:cs="Arial"/>
              </w:rPr>
            </w:pPr>
          </w:p>
        </w:tc>
      </w:tr>
      <w:tr w:rsidR="00116B03" w:rsidTr="00FF7331">
        <w:trPr>
          <w:trHeight w:val="116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16B03" w:rsidRPr="00751EAA" w:rsidRDefault="00116B03" w:rsidP="00FF7331">
            <w:pPr>
              <w:tabs>
                <w:tab w:val="left" w:pos="6545"/>
                <w:tab w:val="left" w:pos="6635"/>
                <w:tab w:val="right" w:pos="10584"/>
              </w:tabs>
              <w:spacing w:before="40" w:after="40"/>
              <w:rPr>
                <w:rFonts w:cs="Arial"/>
              </w:rPr>
            </w:pPr>
            <w:r w:rsidRPr="00751EAA">
              <w:rPr>
                <w:rFonts w:cs="Arial"/>
                <w:b/>
              </w:rPr>
              <w:t xml:space="preserve">8. Prepared by </w:t>
            </w:r>
            <w:r w:rsidRPr="00751EAA">
              <w:rPr>
                <w:rFonts w:cs="Arial"/>
              </w:rPr>
              <w:t>(Safety Officer)</w:t>
            </w:r>
            <w:r w:rsidRPr="00751EAA">
              <w:rPr>
                <w:rFonts w:cs="Arial"/>
                <w:b/>
              </w:rPr>
              <w:t>:</w:t>
            </w:r>
            <w:r w:rsidRPr="00751EAA">
              <w:rPr>
                <w:rFonts w:cs="Arial"/>
              </w:rPr>
              <w:t xml:space="preserve">  Name:  </w:t>
            </w:r>
            <w:r w:rsidRPr="00751EAA">
              <w:rPr>
                <w:rFonts w:cs="Arial"/>
                <w:u w:val="single"/>
              </w:rPr>
              <w:tab/>
            </w:r>
            <w:r w:rsidRPr="00751EAA">
              <w:rPr>
                <w:rFonts w:cs="Arial"/>
              </w:rPr>
              <w:tab/>
              <w:t xml:space="preserve">Signature:  </w:t>
            </w:r>
            <w:r w:rsidRPr="00751EAA">
              <w:rPr>
                <w:rFonts w:cs="Arial"/>
                <w:u w:val="single"/>
              </w:rPr>
              <w:tab/>
            </w:r>
          </w:p>
        </w:tc>
      </w:tr>
      <w:tr w:rsidR="00116B03" w:rsidRPr="00837FB9" w:rsidTr="00FF7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16B03" w:rsidRPr="00751EAA" w:rsidRDefault="00116B03" w:rsidP="00FF7331">
            <w:pPr>
              <w:tabs>
                <w:tab w:val="left" w:pos="216"/>
                <w:tab w:val="left" w:pos="7085"/>
                <w:tab w:val="left" w:pos="7175"/>
                <w:tab w:val="right" w:pos="10584"/>
              </w:tabs>
              <w:spacing w:before="20" w:after="20"/>
              <w:rPr>
                <w:rFonts w:cs="Arial"/>
              </w:rPr>
            </w:pPr>
            <w:r w:rsidRPr="00751EAA">
              <w:rPr>
                <w:rFonts w:cs="Arial"/>
                <w:b/>
              </w:rPr>
              <w:tab/>
              <w:t xml:space="preserve">Prepared by </w:t>
            </w:r>
            <w:r w:rsidRPr="00751EAA">
              <w:rPr>
                <w:rFonts w:cs="Arial"/>
              </w:rPr>
              <w:t>(Operations Section Chief)</w:t>
            </w:r>
            <w:r w:rsidRPr="00751EAA">
              <w:rPr>
                <w:rFonts w:cs="Arial"/>
                <w:b/>
              </w:rPr>
              <w:t>:</w:t>
            </w:r>
            <w:r w:rsidRPr="00751EAA">
              <w:rPr>
                <w:rFonts w:cs="Arial"/>
              </w:rPr>
              <w:t xml:space="preserve">  Name:  </w:t>
            </w:r>
            <w:r w:rsidRPr="00751EAA">
              <w:rPr>
                <w:rFonts w:cs="Arial"/>
                <w:u w:val="single"/>
              </w:rPr>
              <w:tab/>
            </w:r>
            <w:r w:rsidRPr="00751EAA">
              <w:rPr>
                <w:rFonts w:cs="Arial"/>
              </w:rPr>
              <w:tab/>
              <w:t xml:space="preserve">Signature:  </w:t>
            </w:r>
            <w:r w:rsidRPr="00751EAA">
              <w:rPr>
                <w:rFonts w:cs="Arial"/>
                <w:u w:val="single"/>
              </w:rPr>
              <w:tab/>
            </w:r>
          </w:p>
        </w:tc>
      </w:tr>
      <w:tr w:rsidR="00116B03" w:rsidRPr="00837FB9" w:rsidTr="00FF7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03" w:rsidRPr="00751EAA" w:rsidRDefault="00116B03" w:rsidP="00FF7331">
            <w:pPr>
              <w:spacing w:before="20" w:after="20"/>
              <w:rPr>
                <w:rFonts w:cs="Arial"/>
                <w:b/>
              </w:rPr>
            </w:pPr>
            <w:r w:rsidRPr="00751EAA">
              <w:rPr>
                <w:rFonts w:cs="Arial"/>
                <w:b/>
              </w:rPr>
              <w:t>ICS 215A</w:t>
            </w:r>
          </w:p>
        </w:tc>
        <w:tc>
          <w:tcPr>
            <w:tcW w:w="6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03" w:rsidRPr="00751EAA" w:rsidRDefault="00116B03" w:rsidP="00FF7331">
            <w:pPr>
              <w:tabs>
                <w:tab w:val="left" w:pos="144"/>
                <w:tab w:val="right" w:pos="6250"/>
              </w:tabs>
              <w:spacing w:before="20" w:after="20"/>
              <w:rPr>
                <w:rFonts w:cs="Arial"/>
                <w:b/>
              </w:rPr>
            </w:pPr>
            <w:r w:rsidRPr="00751EAA">
              <w:rPr>
                <w:rFonts w:cs="Arial"/>
              </w:rPr>
              <w:t xml:space="preserve">Date/Time:  </w:t>
            </w:r>
            <w:r w:rsidRPr="00751EAA">
              <w:rPr>
                <w:rFonts w:cs="Arial"/>
                <w:u w:val="single"/>
              </w:rPr>
              <w:tab/>
            </w:r>
          </w:p>
        </w:tc>
      </w:tr>
    </w:tbl>
    <w:p w:rsidR="007C13D2" w:rsidRDefault="007C13D2">
      <w:bookmarkStart w:id="0" w:name="_GoBack"/>
      <w:bookmarkEnd w:id="0"/>
    </w:p>
    <w:sectPr w:rsidR="007C13D2" w:rsidSect="00116B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3"/>
    <w:rsid w:val="00116B03"/>
    <w:rsid w:val="007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3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6B0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116B03"/>
    <w:rPr>
      <w:rFonts w:ascii="Times" w:eastAsia="Times New Roman" w:hAnsi="Times" w:cs="Times New Roman"/>
      <w:color w:val="auto"/>
      <w:sz w:val="20"/>
      <w:szCs w:val="20"/>
    </w:rPr>
  </w:style>
  <w:style w:type="paragraph" w:customStyle="1" w:styleId="ICSFormsTitle">
    <w:name w:val="ICS Forms Title"/>
    <w:basedOn w:val="Heading2"/>
    <w:rsid w:val="00116B03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3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6B0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116B03"/>
    <w:rPr>
      <w:rFonts w:ascii="Times" w:eastAsia="Times New Roman" w:hAnsi="Times" w:cs="Times New Roman"/>
      <w:color w:val="auto"/>
      <w:sz w:val="20"/>
      <w:szCs w:val="20"/>
    </w:rPr>
  </w:style>
  <w:style w:type="paragraph" w:customStyle="1" w:styleId="ICSFormsTitle">
    <w:name w:val="ICS Forms Title"/>
    <w:basedOn w:val="Heading2"/>
    <w:rsid w:val="00116B03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American Citizen</cp:lastModifiedBy>
  <cp:revision>1</cp:revision>
  <dcterms:created xsi:type="dcterms:W3CDTF">2011-07-21T17:56:00Z</dcterms:created>
  <dcterms:modified xsi:type="dcterms:W3CDTF">2011-07-21T17:56:00Z</dcterms:modified>
</cp:coreProperties>
</file>